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8B5" w:rsidRDefault="009C45BA">
      <w:pPr>
        <w:pStyle w:val="1"/>
        <w:ind w:right="-2"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4767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98" w:type="dxa"/>
        <w:tblInd w:w="-29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98"/>
      </w:tblGrid>
      <w:tr w:rsidR="001E18B5">
        <w:trPr>
          <w:trHeight w:hRule="exact" w:val="1021"/>
        </w:trPr>
        <w:tc>
          <w:tcPr>
            <w:tcW w:w="9498" w:type="dxa"/>
            <w:tcBorders>
              <w:bottom w:val="thinThickSmallGap" w:sz="24" w:space="0" w:color="00000A"/>
            </w:tcBorders>
            <w:shd w:val="clear" w:color="auto" w:fill="auto"/>
          </w:tcPr>
          <w:p w:rsidR="001E18B5" w:rsidRDefault="009C45BA">
            <w:pPr>
              <w:pStyle w:val="5"/>
              <w:widowControl w:val="0"/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1E18B5" w:rsidRDefault="001E18B5">
            <w:pPr>
              <w:pStyle w:val="8"/>
              <w:widowControl w:val="0"/>
              <w:ind w:right="-2"/>
              <w:rPr>
                <w:sz w:val="28"/>
                <w:szCs w:val="28"/>
              </w:rPr>
            </w:pPr>
          </w:p>
          <w:p w:rsidR="001E18B5" w:rsidRDefault="009C45BA">
            <w:pPr>
              <w:pStyle w:val="8"/>
              <w:widowControl w:val="0"/>
              <w:ind w:left="-250" w:right="-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О С Т А Н О В Л Е Н И Е</w:t>
            </w:r>
          </w:p>
        </w:tc>
      </w:tr>
    </w:tbl>
    <w:p w:rsidR="001E18B5" w:rsidRDefault="001E18B5">
      <w:pPr>
        <w:rPr>
          <w:color w:val="A6A6A6"/>
          <w:sz w:val="16"/>
          <w:szCs w:val="16"/>
        </w:rPr>
      </w:pPr>
    </w:p>
    <w:p w:rsidR="001E18B5" w:rsidRDefault="009C45BA">
      <w:pPr>
        <w:rPr>
          <w:color w:val="A6A6A6"/>
          <w:sz w:val="16"/>
          <w:szCs w:val="16"/>
          <w:highlight w:val="white"/>
        </w:rPr>
      </w:pPr>
      <w:r>
        <w:rPr>
          <w:color w:val="A6A6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highlight w:val="white"/>
        </w:rPr>
        <w:t xml:space="preserve"> </w:t>
      </w:r>
    </w:p>
    <w:p w:rsidR="001E18B5" w:rsidRDefault="009C45BA">
      <w:pPr>
        <w:tabs>
          <w:tab w:val="center" w:pos="5103"/>
        </w:tabs>
        <w:ind w:right="-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от ____________ № ___________ </w:t>
      </w: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9C45BA">
      <w:pPr>
        <w:pStyle w:val="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внесении изменений в постановление администрации Сорочинского г</w:t>
      </w:r>
      <w:r>
        <w:rPr>
          <w:color w:val="FF0000"/>
          <w:sz w:val="28"/>
          <w:szCs w:val="28"/>
          <w:lang w:val="ru-RU"/>
        </w:rPr>
        <w:t>ородского</w:t>
      </w:r>
      <w:r>
        <w:rPr>
          <w:sz w:val="28"/>
          <w:szCs w:val="28"/>
          <w:lang w:val="ru-RU"/>
        </w:rPr>
        <w:t xml:space="preserve"> округа Оренбургской области от 20.10.2017 № 1803-п «</w:t>
      </w:r>
      <w:proofErr w:type="gramStart"/>
      <w:r>
        <w:rPr>
          <w:sz w:val="28"/>
          <w:szCs w:val="28"/>
          <w:lang w:val="ru-RU"/>
        </w:rPr>
        <w:t>Об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 xml:space="preserve">утверждении перечня муниципального имущества Сорочинского </w:t>
      </w:r>
      <w:r>
        <w:rPr>
          <w:color w:val="FF0000"/>
          <w:sz w:val="28"/>
          <w:szCs w:val="28"/>
          <w:lang w:val="ru-RU"/>
        </w:rPr>
        <w:t>муниципального</w:t>
      </w:r>
      <w:r>
        <w:rPr>
          <w:sz w:val="28"/>
          <w:szCs w:val="28"/>
          <w:lang w:val="ru-RU"/>
        </w:rPr>
        <w:t xml:space="preserve"> округа Оренбургской области, используемого в целях предоставления его во владение и (или) в пользование на долгосрочной основе </w:t>
      </w:r>
      <w:r>
        <w:rPr>
          <w:sz w:val="28"/>
          <w:szCs w:val="28"/>
          <w:lang w:val="ru-RU"/>
        </w:rPr>
        <w:t>субъектам малого и среднего предпринимательства и организациям образующим инфраструктуру поддержки субъектов малого и среднего предпринимательства» (в редакции постановлений от 14.05.2020 №1072-п, от 28.07.2020 №1995-п, от 26.09.2022 №1363-п, от 14.06.2023</w:t>
      </w:r>
      <w:r>
        <w:rPr>
          <w:sz w:val="28"/>
          <w:szCs w:val="28"/>
          <w:lang w:val="ru-RU"/>
        </w:rPr>
        <w:t xml:space="preserve"> №789-п, от 26.06.2024 №957-п, от 25.09.2024 №1432-п, от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08.10.2025 № 1235-п, от 17.02.2026 №217-п, от 25.03.2026 №389-п)</w:t>
      </w:r>
      <w:proofErr w:type="gramEnd"/>
    </w:p>
    <w:p w:rsidR="001E18B5" w:rsidRDefault="001E18B5">
      <w:pPr>
        <w:pStyle w:val="20"/>
        <w:jc w:val="both"/>
        <w:rPr>
          <w:sz w:val="28"/>
          <w:szCs w:val="28"/>
          <w:lang w:val="ru-RU"/>
        </w:rPr>
      </w:pPr>
    </w:p>
    <w:p w:rsidR="001E18B5" w:rsidRDefault="001E18B5">
      <w:pPr>
        <w:pStyle w:val="20"/>
        <w:jc w:val="both"/>
        <w:rPr>
          <w:sz w:val="28"/>
          <w:szCs w:val="28"/>
          <w:lang w:val="ru-RU"/>
        </w:rPr>
      </w:pPr>
    </w:p>
    <w:p w:rsidR="001E18B5" w:rsidRDefault="009C45BA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</w:t>
      </w:r>
      <w:proofErr w:type="gramStart"/>
      <w:r>
        <w:rPr>
          <w:rFonts w:eastAsiaTheme="minorEastAsia"/>
          <w:sz w:val="28"/>
          <w:szCs w:val="28"/>
        </w:rPr>
        <w:t xml:space="preserve">Руководствуясь  Уставом Сорочинского муниципального округа Оренбургской области, постановлением администрации Сорочинского </w:t>
      </w:r>
      <w:r>
        <w:rPr>
          <w:rFonts w:eastAsiaTheme="minorEastAsia"/>
          <w:sz w:val="28"/>
          <w:szCs w:val="28"/>
        </w:rPr>
        <w:t>городского округа Оренбургской области от 16.06.2016 №872-п «Об утверждении порядка формирования, ведения, обязательного опубликования перечня муниципального имущества Сорочинского городского округа, свободного от прав третьих лиц, используемого в целях пр</w:t>
      </w:r>
      <w:r>
        <w:rPr>
          <w:rFonts w:eastAsiaTheme="minorEastAsia"/>
          <w:sz w:val="28"/>
          <w:szCs w:val="28"/>
        </w:rPr>
        <w:t>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</w:t>
      </w:r>
      <w:proofErr w:type="gramEnd"/>
      <w:r>
        <w:rPr>
          <w:rFonts w:eastAsiaTheme="minorEastAsia"/>
          <w:sz w:val="28"/>
          <w:szCs w:val="28"/>
        </w:rPr>
        <w:t xml:space="preserve"> малого и среднего предпринимательства», администрация Сорочинского муниц</w:t>
      </w:r>
      <w:r>
        <w:rPr>
          <w:rFonts w:eastAsiaTheme="minorEastAsia"/>
          <w:sz w:val="28"/>
          <w:szCs w:val="28"/>
        </w:rPr>
        <w:t xml:space="preserve">ипального округа Оренбургской области   </w:t>
      </w:r>
      <w:proofErr w:type="gramStart"/>
      <w:r>
        <w:rPr>
          <w:rFonts w:eastAsiaTheme="minorEastAsia"/>
          <w:sz w:val="28"/>
          <w:szCs w:val="28"/>
        </w:rPr>
        <w:t>п</w:t>
      </w:r>
      <w:proofErr w:type="gramEnd"/>
      <w:r>
        <w:rPr>
          <w:rFonts w:eastAsiaTheme="minorEastAsia"/>
          <w:sz w:val="28"/>
          <w:szCs w:val="28"/>
        </w:rPr>
        <w:t xml:space="preserve"> о с т а н о в л я е т:</w:t>
      </w:r>
    </w:p>
    <w:p w:rsidR="001E18B5" w:rsidRDefault="009C45BA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1. </w:t>
      </w:r>
      <w:proofErr w:type="gramStart"/>
      <w:r>
        <w:rPr>
          <w:rFonts w:eastAsiaTheme="minorEastAsia"/>
          <w:sz w:val="28"/>
          <w:szCs w:val="28"/>
        </w:rPr>
        <w:t>Внести в постановление администрации Сорочинского</w:t>
      </w:r>
      <w:r>
        <w:rPr>
          <w:sz w:val="28"/>
          <w:szCs w:val="28"/>
        </w:rPr>
        <w:t xml:space="preserve">  городского округа Оренбургской области от 20.10.2017 № 1803-п «Об утверждении перечня муниципального имущества Сорочинского муници</w:t>
      </w:r>
      <w:r>
        <w:rPr>
          <w:sz w:val="28"/>
          <w:szCs w:val="28"/>
        </w:rPr>
        <w:t xml:space="preserve">пального </w:t>
      </w:r>
      <w:r>
        <w:rPr>
          <w:rFonts w:eastAsiaTheme="minorEastAsia"/>
          <w:sz w:val="28"/>
          <w:szCs w:val="28"/>
        </w:rPr>
        <w:t>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</w:t>
      </w:r>
      <w:r>
        <w:rPr>
          <w:rFonts w:eastAsiaTheme="minorEastAsia"/>
          <w:sz w:val="28"/>
          <w:szCs w:val="28"/>
        </w:rPr>
        <w:t>еднего предпринимательства» (в редакции постановлений от 14.05.2020 № 1072-п, от 28.07.2020 №1995-п</w:t>
      </w:r>
      <w:proofErr w:type="gramEnd"/>
      <w:r>
        <w:rPr>
          <w:rFonts w:eastAsiaTheme="minorEastAsia"/>
          <w:sz w:val="28"/>
          <w:szCs w:val="28"/>
        </w:rPr>
        <w:t xml:space="preserve">, </w:t>
      </w:r>
      <w:proofErr w:type="gramStart"/>
      <w:r>
        <w:rPr>
          <w:rFonts w:eastAsiaTheme="minorEastAsia"/>
          <w:sz w:val="28"/>
          <w:szCs w:val="28"/>
        </w:rPr>
        <w:t>от 26.09.2022 №1363-п, от 14.06.2023 №789-п,</w:t>
      </w:r>
      <w:r>
        <w:rPr>
          <w:sz w:val="28"/>
          <w:szCs w:val="28"/>
        </w:rPr>
        <w:t xml:space="preserve"> от 26.06.2024 №957-п, от 25.09.2024 №1432-</w:t>
      </w:r>
      <w:r>
        <w:rPr>
          <w:sz w:val="28"/>
          <w:szCs w:val="28"/>
        </w:rPr>
        <w:lastRenderedPageBreak/>
        <w:t>п, от 08.10.2025 №1235-п, от 17.02.2026 №217-п, от 25.03.2026 №389-п</w:t>
      </w:r>
      <w:r>
        <w:rPr>
          <w:rFonts w:eastAsiaTheme="minorEastAsia"/>
          <w:sz w:val="28"/>
          <w:szCs w:val="28"/>
        </w:rPr>
        <w:t>) следующие изменения:</w:t>
      </w:r>
      <w:proofErr w:type="gramEnd"/>
    </w:p>
    <w:p w:rsidR="001E18B5" w:rsidRDefault="009C45BA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1.1. Перечень муниципального имущества Сорочинского муниципального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</w:t>
      </w:r>
      <w:r>
        <w:rPr>
          <w:rFonts w:eastAsiaTheme="minorEastAsia"/>
          <w:sz w:val="28"/>
          <w:szCs w:val="28"/>
        </w:rPr>
        <w:t>дпринимательства и организациям, образующим инфраструктуру поддержки субъектов малого и среднего предпринимательства изложить в новой редакции, согласно приложению к настоящему постановлению.</w:t>
      </w:r>
    </w:p>
    <w:p w:rsidR="001E18B5" w:rsidRDefault="009C45BA">
      <w:pPr>
        <w:shd w:val="clear" w:color="auto" w:fill="FFFFFF"/>
        <w:jc w:val="both"/>
        <w:rPr>
          <w:rFonts w:eastAsiaTheme="minorEastAsia" w:cstheme="minorBidi"/>
          <w:color w:val="000000"/>
          <w:spacing w:val="2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2. </w:t>
      </w:r>
      <w:proofErr w:type="gramStart"/>
      <w:r>
        <w:rPr>
          <w:rFonts w:eastAsiaTheme="minorEastAsia" w:cstheme="minorBidi"/>
          <w:color w:val="000000"/>
          <w:spacing w:val="2"/>
          <w:sz w:val="28"/>
          <w:szCs w:val="28"/>
        </w:rPr>
        <w:t>Контроль за</w:t>
      </w:r>
      <w:proofErr w:type="gramEnd"/>
      <w:r>
        <w:rPr>
          <w:rFonts w:eastAsiaTheme="minorEastAsia" w:cstheme="minorBidi"/>
          <w:color w:val="000000"/>
          <w:spacing w:val="2"/>
          <w:sz w:val="28"/>
          <w:szCs w:val="28"/>
        </w:rPr>
        <w:t xml:space="preserve"> исполнением постановления возложить на зам</w:t>
      </w:r>
      <w:r>
        <w:rPr>
          <w:rFonts w:eastAsiaTheme="minorEastAsia" w:cstheme="minorBidi"/>
          <w:color w:val="000000"/>
          <w:spacing w:val="2"/>
          <w:sz w:val="28"/>
          <w:szCs w:val="28"/>
        </w:rPr>
        <w:t>естителя главы администрации муниципального округа по экономике и управлению имуществом Павлову Е.А.</w:t>
      </w:r>
    </w:p>
    <w:p w:rsidR="001E18B5" w:rsidRDefault="009C45BA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3. </w:t>
      </w:r>
      <w:proofErr w:type="gramStart"/>
      <w:r>
        <w:rPr>
          <w:rFonts w:eastAsiaTheme="minorEastAsia"/>
          <w:sz w:val="28"/>
          <w:szCs w:val="28"/>
        </w:rPr>
        <w:t xml:space="preserve">Постановление вступает в силу после официального опубликования в информационном бюллетене «Сорочинск официальный» и подлежит размещению на </w:t>
      </w:r>
      <w:r>
        <w:rPr>
          <w:rFonts w:eastAsiaTheme="minorEastAsia"/>
          <w:sz w:val="28"/>
          <w:szCs w:val="28"/>
        </w:rPr>
        <w:t>Портале муниципального образования Сорочинский муниципальный округ Оренбургской области в сете «Интернет» (</w:t>
      </w:r>
      <w:r>
        <w:rPr>
          <w:rFonts w:eastAsiaTheme="minorEastAsia"/>
          <w:sz w:val="28"/>
          <w:szCs w:val="28"/>
          <w:lang w:val="en-US"/>
        </w:rPr>
        <w:t>http</w:t>
      </w:r>
      <w:r>
        <w:rPr>
          <w:rFonts w:eastAsiaTheme="minorEastAsia"/>
          <w:sz w:val="28"/>
          <w:szCs w:val="28"/>
        </w:rPr>
        <w:t>://</w:t>
      </w:r>
      <w:proofErr w:type="spellStart"/>
      <w:r>
        <w:rPr>
          <w:rFonts w:eastAsiaTheme="minorEastAsia"/>
          <w:sz w:val="28"/>
          <w:szCs w:val="28"/>
          <w:lang w:val="en-US"/>
        </w:rPr>
        <w:t>sorochinsk</w:t>
      </w:r>
      <w:proofErr w:type="spellEnd"/>
      <w:r>
        <w:rPr>
          <w:rFonts w:eastAsiaTheme="minorEastAsia"/>
          <w:sz w:val="28"/>
          <w:szCs w:val="28"/>
        </w:rPr>
        <w:t>56.</w:t>
      </w:r>
      <w:proofErr w:type="spellStart"/>
      <w:r>
        <w:rPr>
          <w:rFonts w:eastAsiaTheme="minorEastAsia"/>
          <w:sz w:val="28"/>
          <w:szCs w:val="28"/>
          <w:lang w:val="en-US"/>
        </w:rPr>
        <w:t>ru</w:t>
      </w:r>
      <w:proofErr w:type="spellEnd"/>
      <w:r>
        <w:rPr>
          <w:rFonts w:eastAsiaTheme="minorEastAsia"/>
          <w:sz w:val="28"/>
          <w:szCs w:val="28"/>
        </w:rPr>
        <w:t xml:space="preserve">/).    </w:t>
      </w:r>
      <w:proofErr w:type="gramEnd"/>
    </w:p>
    <w:p w:rsidR="001E18B5" w:rsidRDefault="001E18B5">
      <w:pPr>
        <w:jc w:val="both"/>
        <w:rPr>
          <w:rFonts w:eastAsiaTheme="minorEastAsia"/>
          <w:sz w:val="28"/>
          <w:szCs w:val="28"/>
        </w:rPr>
      </w:pPr>
    </w:p>
    <w:p w:rsidR="001E18B5" w:rsidRDefault="001E18B5">
      <w:pPr>
        <w:jc w:val="both"/>
        <w:rPr>
          <w:rFonts w:eastAsiaTheme="minorEastAsia"/>
          <w:sz w:val="28"/>
          <w:szCs w:val="28"/>
        </w:rPr>
      </w:pPr>
    </w:p>
    <w:p w:rsidR="001E18B5" w:rsidRDefault="001E18B5">
      <w:pPr>
        <w:jc w:val="both"/>
        <w:rPr>
          <w:rFonts w:eastAsiaTheme="minorEastAsia"/>
          <w:sz w:val="28"/>
          <w:szCs w:val="28"/>
        </w:rPr>
      </w:pPr>
    </w:p>
    <w:p w:rsidR="001E18B5" w:rsidRDefault="009C45BA">
      <w:pPr>
        <w:widowControl w:val="0"/>
        <w:jc w:val="both"/>
        <w:rPr>
          <w:color w:val="A6A6A6"/>
          <w:sz w:val="16"/>
          <w:szCs w:val="16"/>
        </w:rPr>
      </w:pPr>
      <w:r>
        <w:rPr>
          <w:sz w:val="28"/>
          <w:szCs w:val="28"/>
        </w:rPr>
        <w:t>Глава Сорочинского муниципального  округа                       Т.П. Мелентьева</w:t>
      </w:r>
      <w:r>
        <w:rPr>
          <w:color w:val="A6A6A6"/>
          <w:sz w:val="16"/>
          <w:szCs w:val="16"/>
        </w:rPr>
        <w:t xml:space="preserve">     </w:t>
      </w:r>
    </w:p>
    <w:p w:rsidR="001E18B5" w:rsidRDefault="009C45BA">
      <w:pPr>
        <w:jc w:val="both"/>
        <w:rPr>
          <w:color w:val="A6A6A6"/>
          <w:sz w:val="16"/>
          <w:szCs w:val="16"/>
        </w:rPr>
      </w:pPr>
      <w:r>
        <w:rPr>
          <w:color w:val="A6A6A6"/>
          <w:sz w:val="16"/>
          <w:szCs w:val="16"/>
        </w:rPr>
        <w:t xml:space="preserve">                               </w:t>
      </w:r>
      <w:r>
        <w:rPr>
          <w:color w:val="A6A6A6"/>
          <w:sz w:val="16"/>
          <w:szCs w:val="16"/>
        </w:rPr>
        <w:t xml:space="preserve">                                                                         </w:t>
      </w:r>
    </w:p>
    <w:p w:rsidR="001E18B5" w:rsidRDefault="009C45BA">
      <w:pPr>
        <w:tabs>
          <w:tab w:val="left" w:pos="900"/>
        </w:tabs>
        <w:rPr>
          <w:color w:val="A6A6A6"/>
          <w:sz w:val="16"/>
          <w:szCs w:val="16"/>
        </w:rPr>
      </w:pPr>
      <w:r>
        <w:rPr>
          <w:color w:val="A6A6A6"/>
          <w:sz w:val="16"/>
          <w:szCs w:val="16"/>
        </w:rPr>
        <w:t xml:space="preserve">                                                                                                                  </w:t>
      </w:r>
    </w:p>
    <w:p w:rsidR="001E18B5" w:rsidRDefault="001E18B5">
      <w:pPr>
        <w:tabs>
          <w:tab w:val="left" w:pos="900"/>
        </w:tabs>
        <w:rPr>
          <w:color w:val="A6A6A6"/>
          <w:sz w:val="16"/>
          <w:szCs w:val="16"/>
        </w:rPr>
      </w:pPr>
    </w:p>
    <w:p w:rsidR="001E18B5" w:rsidRDefault="001E18B5">
      <w:pPr>
        <w:tabs>
          <w:tab w:val="left" w:pos="900"/>
        </w:tabs>
        <w:rPr>
          <w:color w:val="A6A6A6"/>
          <w:sz w:val="16"/>
          <w:szCs w:val="16"/>
        </w:rPr>
      </w:pPr>
    </w:p>
    <w:p w:rsidR="001E18B5" w:rsidRDefault="009C45BA">
      <w:pPr>
        <w:tabs>
          <w:tab w:val="left" w:pos="900"/>
        </w:tabs>
        <w:jc w:val="center"/>
        <w:rPr>
          <w:color w:val="A6A6A6"/>
          <w:sz w:val="16"/>
          <w:szCs w:val="16"/>
        </w:rPr>
      </w:pPr>
      <w:r>
        <w:rPr>
          <w:color w:val="A6A6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</w:rPr>
        <w:t xml:space="preserve"> </w:t>
      </w: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1E18B5">
      <w:pPr>
        <w:pStyle w:val="20"/>
        <w:rPr>
          <w:sz w:val="28"/>
          <w:szCs w:val="28"/>
          <w:lang w:val="ru-RU"/>
        </w:rPr>
      </w:pPr>
    </w:p>
    <w:p w:rsidR="001E18B5" w:rsidRDefault="009C45BA">
      <w:pPr>
        <w:shd w:val="clear" w:color="auto" w:fill="FFFFFF"/>
        <w:spacing w:line="480" w:lineRule="auto"/>
        <w:rPr>
          <w:rFonts w:eastAsiaTheme="minorEastAsia" w:cstheme="minorBidi"/>
          <w:color w:val="000000"/>
          <w:spacing w:val="2"/>
        </w:rPr>
        <w:sectPr w:rsidR="001E18B5">
          <w:pgSz w:w="11906" w:h="16838"/>
          <w:pgMar w:top="1134" w:right="851" w:bottom="1134" w:left="1701" w:header="0" w:footer="0" w:gutter="0"/>
          <w:cols w:space="720"/>
          <w:formProt w:val="0"/>
          <w:docGrid w:linePitch="272" w:charSpace="10034"/>
        </w:sectPr>
      </w:pPr>
      <w:r>
        <w:rPr>
          <w:rFonts w:eastAsiaTheme="minorEastAsia" w:cstheme="minorBidi"/>
          <w:color w:val="000000"/>
          <w:spacing w:val="2"/>
        </w:rPr>
        <w:t xml:space="preserve">Разослано: Павловой </w:t>
      </w:r>
      <w:r>
        <w:rPr>
          <w:rFonts w:eastAsiaTheme="minorEastAsia" w:cstheme="minorBidi"/>
          <w:color w:val="000000"/>
          <w:spacing w:val="2"/>
        </w:rPr>
        <w:t xml:space="preserve">Е.А., Федоровой Н.В., МКУ «Центр бюджетного учета и отчетности», </w:t>
      </w:r>
      <w:proofErr w:type="spellStart"/>
      <w:r>
        <w:rPr>
          <w:rFonts w:eastAsiaTheme="minorEastAsia" w:cstheme="minorBidi"/>
          <w:color w:val="000000"/>
          <w:spacing w:val="2"/>
        </w:rPr>
        <w:t>Зениной</w:t>
      </w:r>
      <w:proofErr w:type="spellEnd"/>
      <w:r>
        <w:rPr>
          <w:rFonts w:eastAsiaTheme="minorEastAsia" w:cstheme="minorBidi"/>
          <w:color w:val="000000"/>
          <w:spacing w:val="2"/>
        </w:rPr>
        <w:t xml:space="preserve"> И.В., в дело.</w:t>
      </w:r>
    </w:p>
    <w:p w:rsidR="001E18B5" w:rsidRDefault="009C45BA">
      <w:pPr>
        <w:ind w:left="9639" w:hanging="14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   Приложение</w:t>
      </w:r>
    </w:p>
    <w:p w:rsidR="001E18B5" w:rsidRDefault="009C45B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                        к постановлению </w:t>
      </w:r>
      <w:r>
        <w:rPr>
          <w:rFonts w:eastAsiaTheme="minorEastAsia"/>
          <w:sz w:val="28"/>
          <w:szCs w:val="28"/>
        </w:rPr>
        <w:t>администрации</w:t>
      </w:r>
    </w:p>
    <w:p w:rsidR="001E18B5" w:rsidRDefault="009C45B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                        Сорочинского муниципального округа </w:t>
      </w:r>
    </w:p>
    <w:p w:rsidR="001E18B5" w:rsidRDefault="009C45B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</w:t>
      </w:r>
      <w:r>
        <w:rPr>
          <w:rFonts w:eastAsiaTheme="minorEastAsia"/>
          <w:sz w:val="28"/>
          <w:szCs w:val="28"/>
        </w:rPr>
        <w:t xml:space="preserve">                                                                        Оренбургской области                                    </w:t>
      </w:r>
    </w:p>
    <w:p w:rsidR="001E18B5" w:rsidRDefault="009C45B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rPr>
          <w:rFonts w:eastAsiaTheme="minorEastAsia"/>
          <w:sz w:val="28"/>
          <w:szCs w:val="28"/>
        </w:rPr>
        <w:t xml:space="preserve">            от _____________ № ________</w:t>
      </w:r>
    </w:p>
    <w:p w:rsidR="001E18B5" w:rsidRDefault="001E18B5">
      <w:pPr>
        <w:widowControl w:val="0"/>
        <w:rPr>
          <w:rFonts w:eastAsiaTheme="minorEastAsia"/>
          <w:sz w:val="28"/>
          <w:szCs w:val="28"/>
        </w:rPr>
      </w:pPr>
    </w:p>
    <w:p w:rsidR="001E18B5" w:rsidRDefault="009C45BA">
      <w:pPr>
        <w:widowControl w:val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Перечень</w:t>
      </w:r>
    </w:p>
    <w:p w:rsidR="001E18B5" w:rsidRDefault="009C45BA">
      <w:pPr>
        <w:widowControl w:val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муниципального имущества Сорочинского муниципального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</w:t>
      </w:r>
      <w:r>
        <w:rPr>
          <w:rFonts w:eastAsiaTheme="minorEastAsia"/>
          <w:sz w:val="28"/>
          <w:szCs w:val="28"/>
        </w:rPr>
        <w:t>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1E18B5" w:rsidRDefault="001E18B5">
      <w:pPr>
        <w:spacing w:after="200" w:line="276" w:lineRule="auto"/>
        <w:jc w:val="center"/>
        <w:rPr>
          <w:rFonts w:eastAsiaTheme="minorEastAsia"/>
          <w:sz w:val="28"/>
          <w:szCs w:val="28"/>
        </w:rPr>
      </w:pPr>
      <w:bookmarkStart w:id="1" w:name="Par300"/>
      <w:bookmarkEnd w:id="1"/>
    </w:p>
    <w:tbl>
      <w:tblPr>
        <w:tblW w:w="15168" w:type="dxa"/>
        <w:tblInd w:w="-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836"/>
        <w:gridCol w:w="2409"/>
        <w:gridCol w:w="4253"/>
        <w:gridCol w:w="2268"/>
        <w:gridCol w:w="2834"/>
      </w:tblGrid>
      <w:tr w:rsidR="001E18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п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/п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 имущества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Кадастровый номер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Арендуемая площадь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Цель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ипользования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имущества</w:t>
            </w:r>
          </w:p>
        </w:tc>
      </w:tr>
      <w:tr w:rsidR="001E18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Баня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56:30:1301001:537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Оренбургская область, Сорочинский район, пос. Родинский, ул. Юбилейная,7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43,9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Коммунальное</w:t>
            </w:r>
          </w:p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хозяйство</w:t>
            </w:r>
          </w:p>
        </w:tc>
      </w:tr>
      <w:tr w:rsidR="001E18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Фельдшерско - акушерский пункт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56:30:0504001:10</w:t>
            </w:r>
          </w:p>
          <w:p w:rsidR="001E18B5" w:rsidRDefault="001E18B5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Оренбургская область, Сорочинский район, с. Медведка, ул. Речная, №.3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14,4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Одноэтажный фельдшерско - акушерский пункт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56:30:0901001:151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Оренбургская область, Сорочинский район, с. Никольское, ул. Центральная,№26 «А»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45,5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Земельный участок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56:30:0309005:219</w:t>
            </w:r>
          </w:p>
          <w:p w:rsidR="001E18B5" w:rsidRDefault="001E18B5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Российская Федерация, Оренбургская область, Сорочинский р-н, земельный участок расположен в юго-</w:t>
            </w:r>
            <w:r>
              <w:rPr>
                <w:rFonts w:eastAsiaTheme="minorEastAsia"/>
                <w:sz w:val="28"/>
                <w:szCs w:val="28"/>
              </w:rPr>
              <w:lastRenderedPageBreak/>
              <w:t>восточной части кадастрового квартала 56:30:0309005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 xml:space="preserve">438092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Нежилое здание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56:30:0304001:9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Оренб</w:t>
            </w:r>
            <w:r>
              <w:rPr>
                <w:rFonts w:eastAsiaTheme="minorEastAsia"/>
                <w:sz w:val="28"/>
                <w:szCs w:val="28"/>
              </w:rPr>
              <w:t xml:space="preserve">ургская область, Сорочинский район, п.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Сборовский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, ул. Школьная, д.6а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421,5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Нежилое здание Лечебный корпус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1E18B5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56:30:1101001:471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Оренбургская область, Сорочинский район, с.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Первокрасное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, ул. Садовая,     №7 «А»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47,2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Нежилое здание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56:30:0401001:1163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Оренбургская область, Сорочинский район, с.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Гамалеевка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, ул. Молодежная,      15 «А»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139,20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17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Земельный участок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56:30:1104027:32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Российская Федерация, Сорочинский городской округ,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Первокрасный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сельсовет, земельный участок расположен в северо- восточной части кадастрового квартала 56:30:0000000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8934914,00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кв.м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9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Нежилое здание (Баня)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56:45:0101035:202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Оренбургская область, г. Сорочинск ул. Пушкина, д.47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Е</w:t>
            </w:r>
            <w:proofErr w:type="gramEnd"/>
          </w:p>
          <w:p w:rsidR="001E18B5" w:rsidRDefault="001E18B5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144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кв.м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Земельный участок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56:30:0000000:2203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Российская Федерация, Оренбургская область, Сорочинский район, агропредприятие «Маяк»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2037615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кв.м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нежилое здание (лаборатория по первичному семеноводству)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56:30:1602001:14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Российская Федерация, Оренбургская область, </w:t>
            </w:r>
            <w:proofErr w:type="spellStart"/>
            <w:r>
              <w:rPr>
                <w:color w:val="252625"/>
                <w:sz w:val="28"/>
                <w:szCs w:val="28"/>
                <w:shd w:val="clear" w:color="auto" w:fill="FFFFFF"/>
              </w:rPr>
              <w:t>м.о</w:t>
            </w:r>
            <w:proofErr w:type="spellEnd"/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. Сорочинский, с Троицкое, </w:t>
            </w:r>
            <w:proofErr w:type="spellStart"/>
            <w:proofErr w:type="gramStart"/>
            <w:r>
              <w:rPr>
                <w:color w:val="252625"/>
                <w:sz w:val="28"/>
                <w:szCs w:val="28"/>
                <w:shd w:val="clear" w:color="auto" w:fill="FFFFFF"/>
              </w:rPr>
              <w:t>ул</w:t>
            </w:r>
            <w:proofErr w:type="spellEnd"/>
            <w:proofErr w:type="gramEnd"/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 Степная, д.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>375,1 кв. 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Для предпринимательской </w:t>
            </w:r>
            <w:r>
              <w:rPr>
                <w:rFonts w:eastAsiaTheme="minorEastAsia"/>
                <w:sz w:val="28"/>
                <w:szCs w:val="28"/>
              </w:rPr>
              <w:t>деятельности</w:t>
            </w:r>
          </w:p>
        </w:tc>
      </w:tr>
      <w:tr w:rsidR="001E18B5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нежилое здание (учебная лаборатория)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56:30:1602001:18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Оренбургская область, р-н Сорочинский, с Троицкое, </w:t>
            </w:r>
            <w:proofErr w:type="spellStart"/>
            <w:proofErr w:type="gramStart"/>
            <w:r>
              <w:rPr>
                <w:color w:val="252625"/>
                <w:sz w:val="28"/>
                <w:szCs w:val="28"/>
                <w:shd w:val="clear" w:color="auto" w:fill="FFFFFF"/>
              </w:rPr>
              <w:t>ул</w:t>
            </w:r>
            <w:proofErr w:type="spellEnd"/>
            <w:proofErr w:type="gramEnd"/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 Степная, д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>823,9 кв. 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нежилое здание  (учебно-лабораторный корпус по семеноводству)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56:30:1602001:19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Оренбургская область, р-н Сорочинский, с Троицкое, </w:t>
            </w:r>
            <w:proofErr w:type="spellStart"/>
            <w:proofErr w:type="gramStart"/>
            <w:r>
              <w:rPr>
                <w:color w:val="252625"/>
                <w:sz w:val="28"/>
                <w:szCs w:val="28"/>
                <w:shd w:val="clear" w:color="auto" w:fill="FFFFFF"/>
              </w:rPr>
              <w:t>ул</w:t>
            </w:r>
            <w:proofErr w:type="spellEnd"/>
            <w:proofErr w:type="gramEnd"/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 Степная, д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>683,1 кв. 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нежилое здание  (столовая)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56:30:1602001:15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Оренбургская область, р-н Сорочинский, с Троицкое, </w:t>
            </w:r>
            <w:proofErr w:type="spellStart"/>
            <w:proofErr w:type="gramStart"/>
            <w:r>
              <w:rPr>
                <w:color w:val="252625"/>
                <w:sz w:val="28"/>
                <w:szCs w:val="28"/>
                <w:shd w:val="clear" w:color="auto" w:fill="FFFFFF"/>
              </w:rPr>
              <w:t>ул</w:t>
            </w:r>
            <w:proofErr w:type="spellEnd"/>
            <w:proofErr w:type="gramEnd"/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 Степная, д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331,6 </w:t>
            </w:r>
            <w:r>
              <w:rPr>
                <w:color w:val="252625"/>
                <w:sz w:val="28"/>
                <w:szCs w:val="28"/>
                <w:shd w:val="clear" w:color="auto" w:fill="FFFFFF"/>
              </w:rPr>
              <w:t>кв. 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 (водопровод)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56:30:1602001:242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>Россия, 461941, область Оренбургская, район Сорочинский, село Троицкое, улица Степная,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>2 092 м.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нежилое здание  (н</w:t>
            </w:r>
            <w:r>
              <w:rPr>
                <w:sz w:val="28"/>
                <w:szCs w:val="28"/>
              </w:rPr>
              <w:t>ефтебаза)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56:30:1602001:13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Оренбургская область, р-н Сорочинский, с Троицкое, </w:t>
            </w:r>
            <w:proofErr w:type="spellStart"/>
            <w:proofErr w:type="gramStart"/>
            <w:r>
              <w:rPr>
                <w:color w:val="252625"/>
                <w:sz w:val="28"/>
                <w:szCs w:val="28"/>
                <w:shd w:val="clear" w:color="auto" w:fill="FFFFFF"/>
              </w:rPr>
              <w:t>ул</w:t>
            </w:r>
            <w:proofErr w:type="spellEnd"/>
            <w:proofErr w:type="gramEnd"/>
            <w:r>
              <w:rPr>
                <w:color w:val="252625"/>
                <w:sz w:val="28"/>
                <w:szCs w:val="28"/>
                <w:shd w:val="clear" w:color="auto" w:fill="FFFFFF"/>
              </w:rPr>
              <w:t xml:space="preserve"> Степная, д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252625"/>
                <w:sz w:val="28"/>
                <w:szCs w:val="28"/>
                <w:shd w:val="clear" w:color="auto" w:fill="FFFFFF"/>
              </w:rPr>
              <w:t>39,4 кв. 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1E18B5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Земельный участок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56:30:1602001:11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Российская Федерация, Оренбургская область, </w:t>
            </w:r>
            <w:proofErr w:type="spellStart"/>
            <w:r>
              <w:rPr>
                <w:sz w:val="28"/>
                <w:szCs w:val="28"/>
              </w:rPr>
              <w:t>м.о</w:t>
            </w:r>
            <w:proofErr w:type="spellEnd"/>
            <w:r>
              <w:rPr>
                <w:sz w:val="28"/>
                <w:szCs w:val="28"/>
              </w:rPr>
              <w:t xml:space="preserve">. Сорочинский, с Троицкое, </w:t>
            </w:r>
            <w:proofErr w:type="spellStart"/>
            <w:proofErr w:type="gramStart"/>
            <w:r>
              <w:rPr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Степная, з/у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262000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1E18B5" w:rsidRDefault="009C45B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</w:tbl>
    <w:p w:rsidR="001E18B5" w:rsidRDefault="001E18B5">
      <w:pPr>
        <w:jc w:val="center"/>
        <w:rPr>
          <w:rFonts w:eastAsiaTheme="minorEastAsia"/>
          <w:sz w:val="28"/>
          <w:szCs w:val="28"/>
        </w:rPr>
      </w:pPr>
    </w:p>
    <w:p w:rsidR="001E18B5" w:rsidRDefault="001E18B5">
      <w:pPr>
        <w:rPr>
          <w:sz w:val="28"/>
          <w:szCs w:val="28"/>
        </w:rPr>
      </w:pPr>
    </w:p>
    <w:sectPr w:rsidR="001E18B5">
      <w:pgSz w:w="16838" w:h="11906" w:orient="landscape"/>
      <w:pgMar w:top="567" w:right="568" w:bottom="707" w:left="1276" w:header="0" w:footer="0" w:gutter="0"/>
      <w:cols w:space="720"/>
      <w:formProt w:val="0"/>
      <w:docGrid w:linePitch="272" w:charSpace="1003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8B5"/>
    <w:rsid w:val="001E18B5"/>
    <w:rsid w:val="009C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AC"/>
    <w:rPr>
      <w:rFonts w:eastAsia="Times New Roman" w:cs="Times New Roman"/>
      <w:szCs w:val="20"/>
      <w:lang w:eastAsia="ru-RU"/>
    </w:rPr>
  </w:style>
  <w:style w:type="paragraph" w:styleId="1">
    <w:name w:val="heading 1"/>
    <w:basedOn w:val="a"/>
    <w:qFormat/>
    <w:rsid w:val="007E17AC"/>
    <w:pPr>
      <w:keepNext/>
      <w:outlineLvl w:val="0"/>
    </w:pPr>
    <w:rPr>
      <w:sz w:val="32"/>
    </w:rPr>
  </w:style>
  <w:style w:type="paragraph" w:styleId="5">
    <w:name w:val="heading 5"/>
    <w:basedOn w:val="a"/>
    <w:qFormat/>
    <w:rsid w:val="007E17AC"/>
    <w:pPr>
      <w:keepNext/>
      <w:outlineLvl w:val="4"/>
    </w:pPr>
    <w:rPr>
      <w:b/>
      <w:sz w:val="28"/>
    </w:rPr>
  </w:style>
  <w:style w:type="paragraph" w:styleId="8">
    <w:name w:val="heading 8"/>
    <w:basedOn w:val="a"/>
    <w:qFormat/>
    <w:rsid w:val="007E17AC"/>
    <w:pPr>
      <w:keepNext/>
      <w:jc w:val="center"/>
      <w:outlineLvl w:val="7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7E17AC"/>
    <w:rPr>
      <w:rFonts w:eastAsia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qFormat/>
    <w:rsid w:val="007E17AC"/>
    <w:rPr>
      <w:rFonts w:eastAsia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7E17AC"/>
    <w:rPr>
      <w:rFonts w:eastAsia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qFormat/>
    <w:rsid w:val="007E17AC"/>
    <w:rPr>
      <w:rFonts w:eastAsia="Times New Roman" w:cs="Times New Roman"/>
      <w:sz w:val="16"/>
      <w:szCs w:val="20"/>
      <w:lang w:val="en-US" w:eastAsia="ru-RU"/>
    </w:rPr>
  </w:style>
  <w:style w:type="character" w:customStyle="1" w:styleId="11">
    <w:name w:val="Гиперссылка1"/>
    <w:basedOn w:val="a0"/>
    <w:uiPriority w:val="99"/>
    <w:unhideWhenUsed/>
    <w:rsid w:val="007E17AC"/>
    <w:rPr>
      <w:color w:val="0000FF"/>
      <w:u w:val="single"/>
    </w:rPr>
  </w:style>
  <w:style w:type="character" w:styleId="a3">
    <w:name w:val="Strong"/>
    <w:basedOn w:val="a0"/>
    <w:uiPriority w:val="22"/>
    <w:qFormat/>
    <w:rsid w:val="007E17AC"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7E17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qFormat/>
    <w:rsid w:val="007E17AC"/>
    <w:rPr>
      <w:sz w:val="16"/>
      <w:lang w:val="en-US"/>
    </w:rPr>
  </w:style>
  <w:style w:type="paragraph" w:styleId="a8">
    <w:name w:val="Balloon Text"/>
    <w:basedOn w:val="a"/>
    <w:uiPriority w:val="99"/>
    <w:semiHidden/>
    <w:unhideWhenUsed/>
    <w:qFormat/>
    <w:rsid w:val="007E17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E17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uiPriority w:val="59"/>
    <w:rsid w:val="004E1953"/>
    <w:rPr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4E19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AC"/>
    <w:rPr>
      <w:rFonts w:eastAsia="Times New Roman" w:cs="Times New Roman"/>
      <w:szCs w:val="20"/>
      <w:lang w:eastAsia="ru-RU"/>
    </w:rPr>
  </w:style>
  <w:style w:type="paragraph" w:styleId="1">
    <w:name w:val="heading 1"/>
    <w:basedOn w:val="a"/>
    <w:qFormat/>
    <w:rsid w:val="007E17AC"/>
    <w:pPr>
      <w:keepNext/>
      <w:outlineLvl w:val="0"/>
    </w:pPr>
    <w:rPr>
      <w:sz w:val="32"/>
    </w:rPr>
  </w:style>
  <w:style w:type="paragraph" w:styleId="5">
    <w:name w:val="heading 5"/>
    <w:basedOn w:val="a"/>
    <w:qFormat/>
    <w:rsid w:val="007E17AC"/>
    <w:pPr>
      <w:keepNext/>
      <w:outlineLvl w:val="4"/>
    </w:pPr>
    <w:rPr>
      <w:b/>
      <w:sz w:val="28"/>
    </w:rPr>
  </w:style>
  <w:style w:type="paragraph" w:styleId="8">
    <w:name w:val="heading 8"/>
    <w:basedOn w:val="a"/>
    <w:qFormat/>
    <w:rsid w:val="007E17AC"/>
    <w:pPr>
      <w:keepNext/>
      <w:jc w:val="center"/>
      <w:outlineLvl w:val="7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7E17AC"/>
    <w:rPr>
      <w:rFonts w:eastAsia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qFormat/>
    <w:rsid w:val="007E17AC"/>
    <w:rPr>
      <w:rFonts w:eastAsia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7E17AC"/>
    <w:rPr>
      <w:rFonts w:eastAsia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qFormat/>
    <w:rsid w:val="007E17AC"/>
    <w:rPr>
      <w:rFonts w:eastAsia="Times New Roman" w:cs="Times New Roman"/>
      <w:sz w:val="16"/>
      <w:szCs w:val="20"/>
      <w:lang w:val="en-US" w:eastAsia="ru-RU"/>
    </w:rPr>
  </w:style>
  <w:style w:type="character" w:customStyle="1" w:styleId="11">
    <w:name w:val="Гиперссылка1"/>
    <w:basedOn w:val="a0"/>
    <w:uiPriority w:val="99"/>
    <w:unhideWhenUsed/>
    <w:rsid w:val="007E17AC"/>
    <w:rPr>
      <w:color w:val="0000FF"/>
      <w:u w:val="single"/>
    </w:rPr>
  </w:style>
  <w:style w:type="character" w:styleId="a3">
    <w:name w:val="Strong"/>
    <w:basedOn w:val="a0"/>
    <w:uiPriority w:val="22"/>
    <w:qFormat/>
    <w:rsid w:val="007E17AC"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7E17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qFormat/>
    <w:rsid w:val="007E17AC"/>
    <w:rPr>
      <w:sz w:val="16"/>
      <w:lang w:val="en-US"/>
    </w:rPr>
  </w:style>
  <w:style w:type="paragraph" w:styleId="a8">
    <w:name w:val="Balloon Text"/>
    <w:basedOn w:val="a"/>
    <w:uiPriority w:val="99"/>
    <w:semiHidden/>
    <w:unhideWhenUsed/>
    <w:qFormat/>
    <w:rsid w:val="007E17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E17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uiPriority w:val="59"/>
    <w:rsid w:val="004E1953"/>
    <w:rPr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4E19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90565-9F80-4273-8F8F-A61D18E7A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2026-05-27T12:58:00Z</cp:lastPrinted>
  <dcterms:created xsi:type="dcterms:W3CDTF">2026-06-01T11:32:00Z</dcterms:created>
  <dcterms:modified xsi:type="dcterms:W3CDTF">2026-06-01T11:32:00Z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